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17A70" w14:textId="54A31D95" w:rsidR="00263F20" w:rsidRDefault="00746F54">
      <w:r w:rsidRPr="00746F54">
        <w:t xml:space="preserve">Lisa Zoll has over 20 years of experience as a clinical social worker in a variety of mental health settings. As a Clinical Psychiatric Specialist in Penn State Hershey Medical Center, she worked in their Department of Psychiatry Adult Partial Hospitalization Program. She also worked as an Instructor in Temple University’s Master of Social Work program. Since 2019, she’s specialized in grief and loss therapy and trauma therapy in the practice that she founded called Grief Relief. She and her staff help thousands of </w:t>
      </w:r>
      <w:proofErr w:type="gramStart"/>
      <w:r w:rsidRPr="00746F54">
        <w:t>adults</w:t>
      </w:r>
      <w:proofErr w:type="gramEnd"/>
      <w:r w:rsidRPr="00746F54">
        <w:t xml:space="preserve"> and first responders overcome the difficulties they experience. Her prior experience as a volunteer firefighter and EMT at Camp Hill Fire Department drove her to help first responders through the FRAP (First Responder Assistance Program) initiative, offering free therapy services to the brave front line workers who dedicate their careers to protecting others.</w:t>
      </w:r>
    </w:p>
    <w:sectPr w:rsidR="00263F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F54"/>
    <w:rsid w:val="00263F20"/>
    <w:rsid w:val="002757CE"/>
    <w:rsid w:val="00746F54"/>
    <w:rsid w:val="00951F5A"/>
    <w:rsid w:val="009C04A5"/>
    <w:rsid w:val="00F33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7EE1E"/>
  <w15:chartTrackingRefBased/>
  <w15:docId w15:val="{CB970CBB-323A-44CA-A16B-6C34DEB87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6F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6F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6F5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6F5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746F5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746F5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46F5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46F5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46F5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6F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6F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6F5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6F5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46F5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46F5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46F5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46F5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46F5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46F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6F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6F54"/>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6F5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46F54"/>
    <w:pPr>
      <w:spacing w:before="160"/>
      <w:jc w:val="center"/>
    </w:pPr>
    <w:rPr>
      <w:i/>
      <w:iCs/>
      <w:color w:val="404040" w:themeColor="text1" w:themeTint="BF"/>
    </w:rPr>
  </w:style>
  <w:style w:type="character" w:customStyle="1" w:styleId="QuoteChar">
    <w:name w:val="Quote Char"/>
    <w:basedOn w:val="DefaultParagraphFont"/>
    <w:link w:val="Quote"/>
    <w:uiPriority w:val="29"/>
    <w:rsid w:val="00746F54"/>
    <w:rPr>
      <w:i/>
      <w:iCs/>
      <w:color w:val="404040" w:themeColor="text1" w:themeTint="BF"/>
    </w:rPr>
  </w:style>
  <w:style w:type="paragraph" w:styleId="ListParagraph">
    <w:name w:val="List Paragraph"/>
    <w:basedOn w:val="Normal"/>
    <w:uiPriority w:val="34"/>
    <w:qFormat/>
    <w:rsid w:val="00746F54"/>
    <w:pPr>
      <w:ind w:left="720"/>
      <w:contextualSpacing/>
    </w:pPr>
  </w:style>
  <w:style w:type="character" w:styleId="IntenseEmphasis">
    <w:name w:val="Intense Emphasis"/>
    <w:basedOn w:val="DefaultParagraphFont"/>
    <w:uiPriority w:val="21"/>
    <w:qFormat/>
    <w:rsid w:val="00746F54"/>
    <w:rPr>
      <w:i/>
      <w:iCs/>
      <w:color w:val="0F4761" w:themeColor="accent1" w:themeShade="BF"/>
    </w:rPr>
  </w:style>
  <w:style w:type="paragraph" w:styleId="IntenseQuote">
    <w:name w:val="Intense Quote"/>
    <w:basedOn w:val="Normal"/>
    <w:next w:val="Normal"/>
    <w:link w:val="IntenseQuoteChar"/>
    <w:uiPriority w:val="30"/>
    <w:qFormat/>
    <w:rsid w:val="00746F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6F54"/>
    <w:rPr>
      <w:i/>
      <w:iCs/>
      <w:color w:val="0F4761" w:themeColor="accent1" w:themeShade="BF"/>
    </w:rPr>
  </w:style>
  <w:style w:type="character" w:styleId="IntenseReference">
    <w:name w:val="Intense Reference"/>
    <w:basedOn w:val="DefaultParagraphFont"/>
    <w:uiPriority w:val="32"/>
    <w:qFormat/>
    <w:rsid w:val="00746F5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Snyder</dc:creator>
  <cp:keywords/>
  <dc:description/>
  <cp:lastModifiedBy>Heidi Snyder</cp:lastModifiedBy>
  <cp:revision>1</cp:revision>
  <dcterms:created xsi:type="dcterms:W3CDTF">2024-08-27T20:23:00Z</dcterms:created>
  <dcterms:modified xsi:type="dcterms:W3CDTF">2024-08-27T20:24:00Z</dcterms:modified>
</cp:coreProperties>
</file>